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21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Пост-релиз от 01.08.2022</w:t>
      </w:r>
    </w:p>
    <w:p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ЦЕРЕМОНИЯ ЗАКРЫТИЯ ARTMASTERS JUNIOR 2022 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июля в АРТ.Технограде состоялась торжественная церемония награждения ArtMasters Junior-2022 среди возрастной категории «Юниоры» (14-17 лет). В каждой из </w:t>
      </w:r>
      <w:r>
        <w:rPr>
          <w:b/>
          <w:sz w:val="28"/>
          <w:szCs w:val="28"/>
        </w:rPr>
        <w:t xml:space="preserve">10 компетенций </w:t>
      </w:r>
      <w:r>
        <w:rPr>
          <w:sz w:val="28"/>
          <w:szCs w:val="28"/>
        </w:rPr>
        <w:t xml:space="preserve">были объявлены имена победителей, занявших первое, второе и третье места, а также победители командных соревнований в направления «Музыкальный клип» и «Анимационный фильм». </w:t>
      </w:r>
    </w:p>
    <w:p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«Участники прошли большой отбор. В этом году было подано более 4000 тысяч заявок и только 100 человек дошли до финала. Ребята познакомились и создали сообщество, которое позволит потом вместе реализовывать проекты и создавать творческий продукт. Находить своего зрителя</w:t>
      </w:r>
      <w:r>
        <w:rPr>
          <w:rFonts w:hint="default"/>
          <w:i/>
          <w:sz w:val="28"/>
          <w:szCs w:val="28"/>
          <w:lang w:val="ru-RU"/>
        </w:rPr>
        <w:t>,</w:t>
      </w:r>
      <w:r>
        <w:rPr>
          <w:i/>
          <w:sz w:val="28"/>
          <w:szCs w:val="28"/>
        </w:rPr>
        <w:t xml:space="preserve"> свою аудиторию</w:t>
      </w:r>
      <w:r>
        <w:rPr>
          <w:rFonts w:hint="default"/>
          <w:i/>
          <w:sz w:val="28"/>
          <w:szCs w:val="28"/>
          <w:lang w:val="ru-RU"/>
        </w:rPr>
        <w:t>, б</w:t>
      </w:r>
      <w:r>
        <w:rPr>
          <w:i/>
          <w:sz w:val="28"/>
          <w:szCs w:val="28"/>
        </w:rPr>
        <w:t>ыть успешными</w:t>
      </w:r>
      <w:r>
        <w:rPr>
          <w:rFonts w:hint="default"/>
          <w:i/>
          <w:sz w:val="28"/>
          <w:szCs w:val="28"/>
          <w:lang w:val="ru-RU"/>
        </w:rPr>
        <w:t>, в</w:t>
      </w:r>
      <w:r>
        <w:rPr>
          <w:i/>
          <w:sz w:val="28"/>
          <w:szCs w:val="28"/>
        </w:rPr>
        <w:t xml:space="preserve">овлекать в свои команды специалистов из других компетенций, которые нужны нам для любого творческого начинания», – </w:t>
      </w:r>
      <w:r>
        <w:rPr>
          <w:sz w:val="28"/>
          <w:szCs w:val="28"/>
        </w:rPr>
        <w:t xml:space="preserve">подчеркнул начальник Управления Президента Российской Федерации по общественным проектам </w:t>
      </w:r>
      <w:r>
        <w:rPr>
          <w:b/>
          <w:sz w:val="28"/>
          <w:szCs w:val="28"/>
        </w:rPr>
        <w:t>Сергей Новиков.</w:t>
      </w:r>
    </w:p>
    <w:p>
      <w:pPr>
        <w:ind w:firstLine="720"/>
        <w:jc w:val="both"/>
        <w:rPr>
          <w:sz w:val="28"/>
          <w:szCs w:val="28"/>
          <w:highlight w:val="none"/>
        </w:rPr>
      </w:pPr>
      <w:r>
        <w:rPr>
          <w:rFonts w:hint="default"/>
          <w:sz w:val="28"/>
          <w:szCs w:val="28"/>
          <w:highlight w:val="none"/>
          <w:lang w:val="ru-RU"/>
        </w:rPr>
        <w:t xml:space="preserve">Обладателями 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>первых мест</w:t>
      </w:r>
      <w:r>
        <w:rPr>
          <w:rFonts w:hint="default"/>
          <w:sz w:val="28"/>
          <w:szCs w:val="28"/>
          <w:highlight w:val="none"/>
          <w:lang w:val="ru-RU"/>
        </w:rPr>
        <w:t xml:space="preserve"> стали</w:t>
      </w:r>
      <w:r>
        <w:rPr>
          <w:sz w:val="28"/>
          <w:szCs w:val="28"/>
          <w:highlight w:val="none"/>
        </w:rPr>
        <w:t xml:space="preserve"> ArtMasters Junior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 xml:space="preserve">в этом году стали: в компетенции «Клипмейкер» </w:t>
      </w:r>
      <w:r>
        <w:rPr>
          <w:i/>
          <w:sz w:val="28"/>
          <w:szCs w:val="28"/>
          <w:highlight w:val="none"/>
        </w:rPr>
        <w:t>–</w:t>
      </w:r>
      <w:r>
        <w:rPr>
          <w:sz w:val="28"/>
          <w:szCs w:val="28"/>
          <w:highlight w:val="none"/>
        </w:rPr>
        <w:t xml:space="preserve"> Егор Жуйков </w:t>
      </w:r>
      <w:r>
        <w:rPr>
          <w:rFonts w:hint="default"/>
          <w:sz w:val="28"/>
          <w:szCs w:val="28"/>
          <w:highlight w:val="none"/>
          <w:lang w:val="ru-RU"/>
        </w:rPr>
        <w:t>(</w:t>
      </w:r>
      <w:r>
        <w:rPr>
          <w:sz w:val="28"/>
          <w:szCs w:val="28"/>
          <w:highlight w:val="none"/>
        </w:rPr>
        <w:t>Сургут</w:t>
      </w:r>
      <w:r>
        <w:rPr>
          <w:rFonts w:hint="default"/>
          <w:sz w:val="28"/>
          <w:szCs w:val="28"/>
          <w:highlight w:val="none"/>
          <w:lang w:val="ru-RU"/>
        </w:rPr>
        <w:t>)</w:t>
      </w:r>
      <w:r>
        <w:rPr>
          <w:sz w:val="28"/>
          <w:szCs w:val="28"/>
          <w:highlight w:val="none"/>
        </w:rPr>
        <w:t>, «Звукорежиссер</w:t>
      </w:r>
      <w:r>
        <w:rPr>
          <w:rFonts w:hint="default"/>
          <w:sz w:val="28"/>
          <w:szCs w:val="28"/>
          <w:highlight w:val="none"/>
          <w:lang w:val="ru-RU"/>
        </w:rPr>
        <w:t xml:space="preserve"> кино и медиа</w:t>
      </w:r>
      <w:r>
        <w:rPr>
          <w:sz w:val="28"/>
          <w:szCs w:val="28"/>
          <w:highlight w:val="none"/>
        </w:rPr>
        <w:t xml:space="preserve">» </w:t>
      </w:r>
      <w:r>
        <w:rPr>
          <w:i/>
          <w:sz w:val="28"/>
          <w:szCs w:val="28"/>
        </w:rPr>
        <w:t>–</w:t>
      </w:r>
      <w:r>
        <w:rPr>
          <w:sz w:val="28"/>
          <w:szCs w:val="28"/>
          <w:highlight w:val="none"/>
        </w:rPr>
        <w:t xml:space="preserve"> Ольга Цыпкина </w:t>
      </w:r>
      <w:r>
        <w:rPr>
          <w:rFonts w:hint="default"/>
          <w:sz w:val="28"/>
          <w:szCs w:val="28"/>
          <w:highlight w:val="none"/>
          <w:lang w:val="ru-RU"/>
        </w:rPr>
        <w:t>(</w:t>
      </w:r>
      <w:r>
        <w:rPr>
          <w:sz w:val="28"/>
          <w:szCs w:val="28"/>
          <w:highlight w:val="none"/>
        </w:rPr>
        <w:t>Москв</w:t>
      </w:r>
      <w:r>
        <w:rPr>
          <w:sz w:val="28"/>
          <w:szCs w:val="28"/>
          <w:highlight w:val="none"/>
          <w:lang w:val="ru-RU"/>
        </w:rPr>
        <w:t>а</w:t>
      </w:r>
      <w:r>
        <w:rPr>
          <w:rFonts w:hint="default"/>
          <w:sz w:val="28"/>
          <w:szCs w:val="28"/>
          <w:highlight w:val="none"/>
          <w:lang w:val="ru-RU"/>
        </w:rPr>
        <w:t>)</w:t>
      </w:r>
      <w:r>
        <w:rPr>
          <w:sz w:val="28"/>
          <w:szCs w:val="28"/>
          <w:highlight w:val="none"/>
        </w:rPr>
        <w:t xml:space="preserve">, «Видеомонтажер» </w:t>
      </w:r>
      <w:r>
        <w:rPr>
          <w:i/>
          <w:sz w:val="28"/>
          <w:szCs w:val="28"/>
        </w:rPr>
        <w:t>–</w:t>
      </w:r>
      <w:r>
        <w:rPr>
          <w:sz w:val="28"/>
          <w:szCs w:val="28"/>
          <w:highlight w:val="none"/>
        </w:rPr>
        <w:t xml:space="preserve"> Сергей Медведев</w:t>
      </w:r>
      <w:r>
        <w:rPr>
          <w:rFonts w:hint="default"/>
          <w:sz w:val="28"/>
          <w:szCs w:val="28"/>
          <w:highlight w:val="none"/>
          <w:lang w:val="ru-RU"/>
        </w:rPr>
        <w:t xml:space="preserve"> (</w:t>
      </w:r>
      <w:r>
        <w:rPr>
          <w:sz w:val="28"/>
          <w:szCs w:val="28"/>
          <w:highlight w:val="none"/>
        </w:rPr>
        <w:t>Таганрог</w:t>
      </w:r>
      <w:r>
        <w:rPr>
          <w:rFonts w:hint="default"/>
          <w:sz w:val="28"/>
          <w:szCs w:val="28"/>
          <w:highlight w:val="none"/>
          <w:lang w:val="ru-RU"/>
        </w:rPr>
        <w:t>)</w:t>
      </w:r>
      <w:r>
        <w:rPr>
          <w:sz w:val="28"/>
          <w:szCs w:val="28"/>
          <w:highlight w:val="none"/>
        </w:rPr>
        <w:t xml:space="preserve">, «Композитор популярной музыки» </w:t>
      </w:r>
      <w:r>
        <w:rPr>
          <w:i/>
          <w:sz w:val="28"/>
          <w:szCs w:val="28"/>
        </w:rPr>
        <w:t>–</w:t>
      </w:r>
      <w:r>
        <w:rPr>
          <w:sz w:val="28"/>
          <w:szCs w:val="28"/>
          <w:highlight w:val="none"/>
        </w:rPr>
        <w:t xml:space="preserve"> Анна Якубук</w:t>
      </w:r>
      <w:r>
        <w:rPr>
          <w:rFonts w:hint="default"/>
          <w:sz w:val="28"/>
          <w:szCs w:val="28"/>
          <w:highlight w:val="none"/>
          <w:lang w:val="ru-RU"/>
        </w:rPr>
        <w:t xml:space="preserve"> (</w:t>
      </w:r>
      <w:r>
        <w:rPr>
          <w:sz w:val="28"/>
          <w:szCs w:val="28"/>
          <w:highlight w:val="none"/>
        </w:rPr>
        <w:t>Москва</w:t>
      </w:r>
      <w:r>
        <w:rPr>
          <w:rFonts w:hint="default"/>
          <w:sz w:val="28"/>
          <w:szCs w:val="28"/>
          <w:highlight w:val="none"/>
          <w:lang w:val="ru-RU"/>
        </w:rPr>
        <w:t>), «В</w:t>
      </w:r>
      <w:r>
        <w:rPr>
          <w:sz w:val="28"/>
          <w:szCs w:val="28"/>
          <w:highlight w:val="none"/>
        </w:rPr>
        <w:t>идеооператор</w:t>
      </w:r>
      <w:r>
        <w:rPr>
          <w:rFonts w:hint="default"/>
          <w:sz w:val="28"/>
          <w:szCs w:val="28"/>
          <w:highlight w:val="none"/>
          <w:lang w:val="ru-RU"/>
        </w:rPr>
        <w:t xml:space="preserve">» </w:t>
      </w:r>
      <w:r>
        <w:rPr>
          <w:i/>
          <w:sz w:val="28"/>
          <w:szCs w:val="28"/>
        </w:rPr>
        <w:t>–</w:t>
      </w:r>
      <w:r>
        <w:rPr>
          <w:sz w:val="28"/>
          <w:szCs w:val="28"/>
          <w:highlight w:val="none"/>
        </w:rPr>
        <w:t xml:space="preserve"> Артем Селиверстов</w:t>
      </w:r>
      <w:r>
        <w:rPr>
          <w:rFonts w:hint="default"/>
          <w:sz w:val="28"/>
          <w:szCs w:val="28"/>
          <w:highlight w:val="none"/>
          <w:lang w:val="ru-RU"/>
        </w:rPr>
        <w:t xml:space="preserve"> (</w:t>
      </w:r>
      <w:r>
        <w:rPr>
          <w:sz w:val="28"/>
          <w:szCs w:val="28"/>
          <w:highlight w:val="none"/>
        </w:rPr>
        <w:t>Стерлитамак</w:t>
      </w:r>
      <w:r>
        <w:rPr>
          <w:rFonts w:hint="default"/>
          <w:sz w:val="28"/>
          <w:szCs w:val="28"/>
          <w:highlight w:val="none"/>
          <w:lang w:val="ru-RU"/>
        </w:rPr>
        <w:t>)</w:t>
      </w:r>
      <w:r>
        <w:rPr>
          <w:sz w:val="28"/>
          <w:szCs w:val="28"/>
          <w:highlight w:val="none"/>
        </w:rPr>
        <w:t xml:space="preserve">, </w:t>
      </w:r>
      <w:r>
        <w:rPr>
          <w:rFonts w:hint="default"/>
          <w:sz w:val="28"/>
          <w:szCs w:val="28"/>
          <w:highlight w:val="none"/>
          <w:lang w:val="ru-RU"/>
        </w:rPr>
        <w:t>«С</w:t>
      </w:r>
      <w:r>
        <w:rPr>
          <w:sz w:val="28"/>
          <w:szCs w:val="28"/>
          <w:highlight w:val="none"/>
        </w:rPr>
        <w:t>ценарист</w:t>
      </w:r>
      <w:r>
        <w:rPr>
          <w:rFonts w:hint="default"/>
          <w:sz w:val="28"/>
          <w:szCs w:val="28"/>
          <w:highlight w:val="none"/>
          <w:lang w:val="ru-RU"/>
        </w:rPr>
        <w:t>»</w:t>
      </w:r>
      <w:r>
        <w:rPr>
          <w:sz w:val="28"/>
          <w:szCs w:val="28"/>
          <w:highlight w:val="none"/>
        </w:rPr>
        <w:t xml:space="preserve"> </w:t>
      </w:r>
      <w:r>
        <w:rPr>
          <w:i/>
          <w:sz w:val="28"/>
          <w:szCs w:val="28"/>
        </w:rPr>
        <w:t>–</w:t>
      </w:r>
      <w:r>
        <w:rPr>
          <w:sz w:val="28"/>
          <w:szCs w:val="28"/>
          <w:highlight w:val="none"/>
        </w:rPr>
        <w:t xml:space="preserve"> Дарья Баранова </w:t>
      </w:r>
      <w:r>
        <w:rPr>
          <w:rFonts w:hint="default"/>
          <w:sz w:val="28"/>
          <w:szCs w:val="28"/>
          <w:highlight w:val="none"/>
          <w:lang w:val="ru-RU"/>
        </w:rPr>
        <w:t>(</w:t>
      </w:r>
      <w:r>
        <w:rPr>
          <w:sz w:val="28"/>
          <w:szCs w:val="28"/>
          <w:highlight w:val="none"/>
        </w:rPr>
        <w:t>Архангельск</w:t>
      </w:r>
      <w:r>
        <w:rPr>
          <w:rFonts w:hint="default"/>
          <w:sz w:val="28"/>
          <w:szCs w:val="28"/>
          <w:highlight w:val="none"/>
          <w:lang w:val="ru-RU"/>
        </w:rPr>
        <w:t>)</w:t>
      </w:r>
      <w:r>
        <w:rPr>
          <w:sz w:val="28"/>
          <w:szCs w:val="28"/>
          <w:highlight w:val="none"/>
        </w:rPr>
        <w:t xml:space="preserve">, </w:t>
      </w:r>
      <w:r>
        <w:rPr>
          <w:rFonts w:hint="default"/>
          <w:sz w:val="28"/>
          <w:szCs w:val="28"/>
          <w:highlight w:val="none"/>
          <w:lang w:val="ru-RU"/>
        </w:rPr>
        <w:t>«</w:t>
      </w:r>
      <w:r>
        <w:rPr>
          <w:sz w:val="28"/>
          <w:szCs w:val="28"/>
          <w:highlight w:val="none"/>
          <w:lang w:val="ru-RU"/>
        </w:rPr>
        <w:t>Х</w:t>
      </w:r>
      <w:r>
        <w:rPr>
          <w:sz w:val="28"/>
          <w:szCs w:val="28"/>
          <w:highlight w:val="none"/>
        </w:rPr>
        <w:t>удожник-аниматор</w:t>
      </w:r>
      <w:r>
        <w:rPr>
          <w:rFonts w:hint="default"/>
          <w:sz w:val="28"/>
          <w:szCs w:val="28"/>
          <w:highlight w:val="none"/>
          <w:lang w:val="ru-RU"/>
        </w:rPr>
        <w:t>»</w:t>
      </w:r>
      <w:r>
        <w:rPr>
          <w:sz w:val="28"/>
          <w:szCs w:val="28"/>
          <w:highlight w:val="none"/>
        </w:rPr>
        <w:t xml:space="preserve"> </w:t>
      </w:r>
      <w:r>
        <w:rPr>
          <w:i/>
          <w:sz w:val="28"/>
          <w:szCs w:val="28"/>
        </w:rPr>
        <w:t>–</w:t>
      </w:r>
      <w:r>
        <w:rPr>
          <w:sz w:val="28"/>
          <w:szCs w:val="28"/>
          <w:highlight w:val="none"/>
        </w:rPr>
        <w:t xml:space="preserve"> Диана Клапнева</w:t>
      </w:r>
      <w:r>
        <w:rPr>
          <w:rFonts w:hint="default"/>
          <w:sz w:val="28"/>
          <w:szCs w:val="28"/>
          <w:highlight w:val="none"/>
          <w:lang w:val="ru-RU"/>
        </w:rPr>
        <w:t xml:space="preserve"> (</w:t>
      </w:r>
      <w:r>
        <w:rPr>
          <w:sz w:val="28"/>
          <w:szCs w:val="28"/>
          <w:highlight w:val="none"/>
        </w:rPr>
        <w:t>Санкт-Петербург</w:t>
      </w:r>
      <w:r>
        <w:rPr>
          <w:rFonts w:hint="default"/>
          <w:sz w:val="28"/>
          <w:szCs w:val="28"/>
          <w:highlight w:val="none"/>
          <w:lang w:val="ru-RU"/>
        </w:rPr>
        <w:t xml:space="preserve">), </w:t>
      </w:r>
      <w:r>
        <w:rPr>
          <w:sz w:val="28"/>
          <w:szCs w:val="28"/>
          <w:highlight w:val="none"/>
        </w:rPr>
        <w:t xml:space="preserve">«3D-дизайнер» </w:t>
      </w:r>
      <w:r>
        <w:rPr>
          <w:i/>
          <w:sz w:val="28"/>
          <w:szCs w:val="28"/>
        </w:rPr>
        <w:t>–</w:t>
      </w:r>
      <w:r>
        <w:rPr>
          <w:rFonts w:hint="default"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highlight w:val="none"/>
        </w:rPr>
        <w:t xml:space="preserve">Ильнар Ахметов </w:t>
      </w:r>
      <w:r>
        <w:rPr>
          <w:rFonts w:hint="default"/>
          <w:sz w:val="28"/>
          <w:szCs w:val="28"/>
          <w:highlight w:val="none"/>
          <w:lang w:val="ru-RU"/>
        </w:rPr>
        <w:t>(</w:t>
      </w:r>
      <w:r>
        <w:rPr>
          <w:sz w:val="28"/>
          <w:szCs w:val="28"/>
          <w:highlight w:val="none"/>
        </w:rPr>
        <w:t>Пятигорск</w:t>
      </w:r>
      <w:r>
        <w:rPr>
          <w:rFonts w:hint="default"/>
          <w:sz w:val="28"/>
          <w:szCs w:val="28"/>
          <w:highlight w:val="none"/>
          <w:lang w:val="ru-RU"/>
        </w:rPr>
        <w:t>)</w:t>
      </w:r>
      <w:r>
        <w:rPr>
          <w:sz w:val="28"/>
          <w:szCs w:val="28"/>
          <w:highlight w:val="none"/>
        </w:rPr>
        <w:t xml:space="preserve">, </w:t>
      </w:r>
      <w:r>
        <w:rPr>
          <w:rFonts w:hint="default"/>
          <w:sz w:val="28"/>
          <w:szCs w:val="28"/>
          <w:highlight w:val="none"/>
          <w:lang w:val="ru-RU"/>
        </w:rPr>
        <w:t>«В</w:t>
      </w:r>
      <w:r>
        <w:rPr>
          <w:sz w:val="28"/>
          <w:szCs w:val="28"/>
          <w:highlight w:val="none"/>
        </w:rPr>
        <w:t>еб-дизайнер</w:t>
      </w:r>
      <w:r>
        <w:rPr>
          <w:rFonts w:hint="default"/>
          <w:sz w:val="28"/>
          <w:szCs w:val="28"/>
          <w:highlight w:val="none"/>
          <w:lang w:val="ru-RU"/>
        </w:rPr>
        <w:t xml:space="preserve">» </w:t>
      </w:r>
      <w:r>
        <w:rPr>
          <w:i/>
          <w:sz w:val="28"/>
          <w:szCs w:val="28"/>
        </w:rPr>
        <w:t>–</w:t>
      </w:r>
      <w:r>
        <w:rPr>
          <w:sz w:val="28"/>
          <w:szCs w:val="28"/>
          <w:highlight w:val="none"/>
        </w:rPr>
        <w:t xml:space="preserve"> Елизавета Скрынник </w:t>
      </w:r>
      <w:r>
        <w:rPr>
          <w:rFonts w:hint="default"/>
          <w:sz w:val="28"/>
          <w:szCs w:val="28"/>
          <w:highlight w:val="none"/>
          <w:lang w:val="ru-RU"/>
        </w:rPr>
        <w:t>(</w:t>
      </w:r>
      <w:r>
        <w:rPr>
          <w:sz w:val="28"/>
          <w:szCs w:val="28"/>
          <w:highlight w:val="none"/>
          <w:lang w:val="ru-RU"/>
        </w:rPr>
        <w:t>К</w:t>
      </w:r>
      <w:r>
        <w:rPr>
          <w:sz w:val="28"/>
          <w:szCs w:val="28"/>
          <w:highlight w:val="none"/>
        </w:rPr>
        <w:t>раснодар</w:t>
      </w:r>
      <w:r>
        <w:rPr>
          <w:rFonts w:hint="default"/>
          <w:sz w:val="28"/>
          <w:szCs w:val="28"/>
          <w:highlight w:val="none"/>
          <w:lang w:val="ru-RU"/>
        </w:rPr>
        <w:t>)</w:t>
      </w:r>
      <w:r>
        <w:rPr>
          <w:sz w:val="28"/>
          <w:szCs w:val="28"/>
          <w:highlight w:val="none"/>
        </w:rPr>
        <w:t xml:space="preserve">, </w:t>
      </w:r>
      <w:r>
        <w:rPr>
          <w:rFonts w:hint="default"/>
          <w:sz w:val="28"/>
          <w:szCs w:val="28"/>
          <w:highlight w:val="none"/>
          <w:lang w:val="ru-RU"/>
        </w:rPr>
        <w:t>«Г</w:t>
      </w:r>
      <w:r>
        <w:rPr>
          <w:sz w:val="28"/>
          <w:szCs w:val="28"/>
          <w:highlight w:val="none"/>
        </w:rPr>
        <w:t>еймдизайнер</w:t>
      </w:r>
      <w:r>
        <w:rPr>
          <w:rFonts w:hint="default"/>
          <w:sz w:val="28"/>
          <w:szCs w:val="28"/>
          <w:highlight w:val="none"/>
          <w:lang w:val="ru-RU"/>
        </w:rPr>
        <w:t>»</w:t>
      </w:r>
      <w:r>
        <w:rPr>
          <w:sz w:val="28"/>
          <w:szCs w:val="28"/>
          <w:highlight w:val="none"/>
        </w:rPr>
        <w:t xml:space="preserve"> </w:t>
      </w:r>
      <w:r>
        <w:rPr>
          <w:i/>
          <w:sz w:val="28"/>
          <w:szCs w:val="28"/>
        </w:rPr>
        <w:t>–</w:t>
      </w:r>
      <w:r>
        <w:rPr>
          <w:sz w:val="28"/>
          <w:szCs w:val="28"/>
          <w:highlight w:val="none"/>
        </w:rPr>
        <w:t xml:space="preserve"> Олеся Лаухина </w:t>
      </w:r>
      <w:r>
        <w:rPr>
          <w:rFonts w:hint="default"/>
          <w:sz w:val="28"/>
          <w:szCs w:val="28"/>
          <w:highlight w:val="none"/>
          <w:lang w:val="ru-RU"/>
        </w:rPr>
        <w:t>(</w:t>
      </w:r>
      <w:r>
        <w:rPr>
          <w:sz w:val="28"/>
          <w:szCs w:val="28"/>
          <w:highlight w:val="none"/>
        </w:rPr>
        <w:t>Москв</w:t>
      </w:r>
      <w:r>
        <w:rPr>
          <w:sz w:val="28"/>
          <w:szCs w:val="28"/>
          <w:highlight w:val="none"/>
          <w:lang w:val="ru-RU"/>
        </w:rPr>
        <w:t>а</w:t>
      </w:r>
      <w:r>
        <w:rPr>
          <w:rFonts w:hint="default"/>
          <w:sz w:val="28"/>
          <w:szCs w:val="28"/>
          <w:highlight w:val="none"/>
          <w:lang w:val="ru-RU"/>
        </w:rPr>
        <w:t>)</w:t>
      </w:r>
      <w:r>
        <w:rPr>
          <w:sz w:val="28"/>
          <w:szCs w:val="28"/>
          <w:highlight w:val="none"/>
        </w:rPr>
        <w:t xml:space="preserve">. </w:t>
      </w:r>
      <w:r>
        <w:rPr>
          <w:b/>
          <w:bCs/>
          <w:sz w:val="28"/>
          <w:szCs w:val="28"/>
          <w:highlight w:val="none"/>
          <w:lang w:val="ru-RU"/>
        </w:rPr>
        <w:t>Вторые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 места </w:t>
      </w:r>
      <w:r>
        <w:rPr>
          <w:rFonts w:hint="default"/>
          <w:sz w:val="28"/>
          <w:szCs w:val="28"/>
          <w:highlight w:val="none"/>
          <w:lang w:val="ru-RU"/>
        </w:rPr>
        <w:t xml:space="preserve">по компетенциям были распределены так: </w:t>
      </w:r>
      <w:r>
        <w:rPr>
          <w:sz w:val="28"/>
          <w:szCs w:val="28"/>
          <w:highlight w:val="none"/>
        </w:rPr>
        <w:t xml:space="preserve">«Клипмейкер» </w:t>
      </w:r>
      <w:r>
        <w:rPr>
          <w:i/>
          <w:sz w:val="28"/>
          <w:szCs w:val="28"/>
          <w:highlight w:val="none"/>
        </w:rPr>
        <w:t>–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</w:rPr>
        <w:t>Алика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sz w:val="28"/>
          <w:szCs w:val="28"/>
          <w:highlight w:val="none"/>
        </w:rPr>
        <w:t xml:space="preserve">Авдеева 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  <w:lang w:val="ru-RU"/>
        </w:rPr>
        <w:t>(</w:t>
      </w:r>
      <w:r>
        <w:rPr>
          <w:sz w:val="28"/>
          <w:szCs w:val="28"/>
          <w:highlight w:val="none"/>
        </w:rPr>
        <w:t>С</w:t>
      </w:r>
      <w:r>
        <w:rPr>
          <w:sz w:val="28"/>
          <w:szCs w:val="28"/>
          <w:highlight w:val="none"/>
          <w:lang w:val="ru-RU"/>
        </w:rPr>
        <w:t>амара</w:t>
      </w:r>
      <w:r>
        <w:rPr>
          <w:rFonts w:hint="default"/>
          <w:sz w:val="28"/>
          <w:szCs w:val="28"/>
          <w:highlight w:val="none"/>
          <w:lang w:val="ru-RU"/>
        </w:rPr>
        <w:t>)</w:t>
      </w:r>
      <w:r>
        <w:rPr>
          <w:sz w:val="28"/>
          <w:szCs w:val="28"/>
          <w:highlight w:val="none"/>
        </w:rPr>
        <w:t>, «Звукорежиссер</w:t>
      </w:r>
      <w:r>
        <w:rPr>
          <w:rFonts w:hint="default"/>
          <w:sz w:val="28"/>
          <w:szCs w:val="28"/>
          <w:highlight w:val="none"/>
          <w:lang w:val="ru-RU"/>
        </w:rPr>
        <w:t xml:space="preserve"> кино и медиа</w:t>
      </w:r>
      <w:r>
        <w:rPr>
          <w:sz w:val="28"/>
          <w:szCs w:val="28"/>
          <w:highlight w:val="none"/>
        </w:rPr>
        <w:t xml:space="preserve">» </w:t>
      </w:r>
      <w:r>
        <w:rPr>
          <w:i/>
          <w:sz w:val="28"/>
          <w:szCs w:val="28"/>
          <w:highlight w:val="none"/>
        </w:rPr>
        <w:t>–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  <w:lang w:val="ru-RU"/>
        </w:rPr>
        <w:t>Никита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  <w:lang w:val="ru-RU"/>
        </w:rPr>
        <w:t>Горьков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  <w:lang w:val="ru-RU"/>
        </w:rPr>
        <w:t>(</w:t>
      </w:r>
      <w:r>
        <w:rPr>
          <w:sz w:val="28"/>
          <w:szCs w:val="28"/>
          <w:highlight w:val="none"/>
          <w:lang w:val="ru-RU"/>
        </w:rPr>
        <w:t>Санкт</w:t>
      </w:r>
      <w:r>
        <w:rPr>
          <w:rFonts w:hint="default"/>
          <w:sz w:val="28"/>
          <w:szCs w:val="28"/>
          <w:highlight w:val="none"/>
          <w:lang w:val="ru-RU"/>
        </w:rPr>
        <w:t>-Петербург)</w:t>
      </w:r>
      <w:r>
        <w:rPr>
          <w:sz w:val="28"/>
          <w:szCs w:val="28"/>
          <w:highlight w:val="none"/>
        </w:rPr>
        <w:t xml:space="preserve">, «Видеомонтажер» </w:t>
      </w:r>
      <w:r>
        <w:rPr>
          <w:i/>
          <w:sz w:val="28"/>
          <w:szCs w:val="28"/>
          <w:highlight w:val="none"/>
        </w:rPr>
        <w:t>–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  <w:lang w:val="ru-RU"/>
        </w:rPr>
        <w:t>Никита</w:t>
      </w:r>
      <w:r>
        <w:rPr>
          <w:rFonts w:hint="default"/>
          <w:sz w:val="28"/>
          <w:szCs w:val="28"/>
          <w:highlight w:val="none"/>
          <w:lang w:val="ru-RU"/>
        </w:rPr>
        <w:t xml:space="preserve"> Шестернин (</w:t>
      </w:r>
      <w:r>
        <w:rPr>
          <w:sz w:val="28"/>
          <w:szCs w:val="28"/>
          <w:highlight w:val="none"/>
          <w:lang w:val="ru-RU"/>
        </w:rPr>
        <w:t>Санкт</w:t>
      </w:r>
      <w:r>
        <w:rPr>
          <w:rFonts w:hint="default"/>
          <w:sz w:val="28"/>
          <w:szCs w:val="28"/>
          <w:highlight w:val="none"/>
          <w:lang w:val="ru-RU"/>
        </w:rPr>
        <w:t>-Петербург)</w:t>
      </w:r>
      <w:r>
        <w:rPr>
          <w:sz w:val="28"/>
          <w:szCs w:val="28"/>
          <w:highlight w:val="none"/>
        </w:rPr>
        <w:t xml:space="preserve">, «Композитор популярной музыки» </w:t>
      </w:r>
      <w:r>
        <w:rPr>
          <w:i/>
          <w:sz w:val="28"/>
          <w:szCs w:val="28"/>
          <w:highlight w:val="none"/>
        </w:rPr>
        <w:t>–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</w:rPr>
        <w:t xml:space="preserve">Никита Киселев </w:t>
      </w:r>
      <w:r>
        <w:rPr>
          <w:rFonts w:hint="default"/>
          <w:sz w:val="28"/>
          <w:szCs w:val="28"/>
          <w:highlight w:val="none"/>
          <w:lang w:val="ru-RU"/>
        </w:rPr>
        <w:t>(</w:t>
      </w:r>
      <w:r>
        <w:rPr>
          <w:rFonts w:hint="default"/>
          <w:sz w:val="28"/>
          <w:szCs w:val="28"/>
          <w:highlight w:val="none"/>
        </w:rPr>
        <w:t>Ленинградская область, Сланцы</w:t>
      </w:r>
      <w:r>
        <w:rPr>
          <w:rFonts w:hint="default"/>
          <w:sz w:val="28"/>
          <w:szCs w:val="28"/>
          <w:highlight w:val="none"/>
          <w:lang w:val="ru-RU"/>
        </w:rPr>
        <w:t>), «В</w:t>
      </w:r>
      <w:r>
        <w:rPr>
          <w:sz w:val="28"/>
          <w:szCs w:val="28"/>
          <w:highlight w:val="none"/>
        </w:rPr>
        <w:t>идеооператор</w:t>
      </w:r>
      <w:r>
        <w:rPr>
          <w:rFonts w:hint="default"/>
          <w:sz w:val="28"/>
          <w:szCs w:val="28"/>
          <w:highlight w:val="none"/>
          <w:lang w:val="ru-RU"/>
        </w:rPr>
        <w:t xml:space="preserve">» </w:t>
      </w:r>
      <w:r>
        <w:rPr>
          <w:i/>
          <w:sz w:val="28"/>
          <w:szCs w:val="28"/>
          <w:highlight w:val="none"/>
        </w:rPr>
        <w:t>–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</w:rPr>
        <w:t xml:space="preserve">Даниил Парыгин </w:t>
      </w:r>
      <w:r>
        <w:rPr>
          <w:rFonts w:hint="default"/>
          <w:sz w:val="28"/>
          <w:szCs w:val="28"/>
          <w:highlight w:val="none"/>
          <w:lang w:val="ru-RU"/>
        </w:rPr>
        <w:t>(</w:t>
      </w:r>
      <w:r>
        <w:rPr>
          <w:rFonts w:hint="default"/>
          <w:sz w:val="28"/>
          <w:szCs w:val="28"/>
          <w:highlight w:val="none"/>
        </w:rPr>
        <w:t>Красноярск</w:t>
      </w:r>
      <w:r>
        <w:rPr>
          <w:rFonts w:hint="default"/>
          <w:sz w:val="28"/>
          <w:szCs w:val="28"/>
          <w:highlight w:val="none"/>
          <w:lang w:val="ru-RU"/>
        </w:rPr>
        <w:t>)</w:t>
      </w:r>
      <w:r>
        <w:rPr>
          <w:sz w:val="28"/>
          <w:szCs w:val="28"/>
          <w:highlight w:val="none"/>
        </w:rPr>
        <w:t xml:space="preserve">, </w:t>
      </w:r>
      <w:r>
        <w:rPr>
          <w:rFonts w:hint="default"/>
          <w:sz w:val="28"/>
          <w:szCs w:val="28"/>
          <w:highlight w:val="none"/>
          <w:lang w:val="ru-RU"/>
        </w:rPr>
        <w:t>«С</w:t>
      </w:r>
      <w:r>
        <w:rPr>
          <w:sz w:val="28"/>
          <w:szCs w:val="28"/>
          <w:highlight w:val="none"/>
        </w:rPr>
        <w:t>ценарист</w:t>
      </w:r>
      <w:r>
        <w:rPr>
          <w:rFonts w:hint="default"/>
          <w:sz w:val="28"/>
          <w:szCs w:val="28"/>
          <w:highlight w:val="none"/>
          <w:lang w:val="ru-RU"/>
        </w:rPr>
        <w:t>»</w:t>
      </w:r>
      <w:r>
        <w:rPr>
          <w:sz w:val="28"/>
          <w:szCs w:val="28"/>
          <w:highlight w:val="none"/>
        </w:rPr>
        <w:t xml:space="preserve"> </w:t>
      </w:r>
      <w:r>
        <w:rPr>
          <w:i/>
          <w:sz w:val="28"/>
          <w:szCs w:val="28"/>
          <w:highlight w:val="none"/>
        </w:rPr>
        <w:t>–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</w:rPr>
        <w:t>Юрий Колобанов</w:t>
      </w:r>
      <w:r>
        <w:rPr>
          <w:rFonts w:hint="default"/>
          <w:sz w:val="28"/>
          <w:szCs w:val="28"/>
          <w:highlight w:val="none"/>
          <w:lang w:val="ru-RU"/>
        </w:rPr>
        <w:t xml:space="preserve"> (</w:t>
      </w:r>
      <w:r>
        <w:rPr>
          <w:rFonts w:hint="default"/>
          <w:sz w:val="28"/>
          <w:szCs w:val="28"/>
          <w:highlight w:val="none"/>
        </w:rPr>
        <w:t>Самарская обл, Тольятти</w:t>
      </w:r>
      <w:r>
        <w:rPr>
          <w:rFonts w:hint="default"/>
          <w:sz w:val="28"/>
          <w:szCs w:val="28"/>
          <w:highlight w:val="none"/>
          <w:lang w:val="ru-RU"/>
        </w:rPr>
        <w:t>)</w:t>
      </w:r>
      <w:r>
        <w:rPr>
          <w:sz w:val="28"/>
          <w:szCs w:val="28"/>
          <w:highlight w:val="none"/>
        </w:rPr>
        <w:t xml:space="preserve">, </w:t>
      </w:r>
      <w:r>
        <w:rPr>
          <w:rFonts w:hint="default"/>
          <w:sz w:val="28"/>
          <w:szCs w:val="28"/>
          <w:highlight w:val="none"/>
          <w:lang w:val="ru-RU"/>
        </w:rPr>
        <w:t>«</w:t>
      </w:r>
      <w:r>
        <w:rPr>
          <w:sz w:val="28"/>
          <w:szCs w:val="28"/>
          <w:highlight w:val="none"/>
          <w:lang w:val="ru-RU"/>
        </w:rPr>
        <w:t>Х</w:t>
      </w:r>
      <w:r>
        <w:rPr>
          <w:sz w:val="28"/>
          <w:szCs w:val="28"/>
          <w:highlight w:val="none"/>
        </w:rPr>
        <w:t>удожник-аниматор</w:t>
      </w:r>
      <w:r>
        <w:rPr>
          <w:rFonts w:hint="default"/>
          <w:sz w:val="28"/>
          <w:szCs w:val="28"/>
          <w:highlight w:val="none"/>
          <w:lang w:val="ru-RU"/>
        </w:rPr>
        <w:t>»</w:t>
      </w:r>
      <w:r>
        <w:rPr>
          <w:sz w:val="28"/>
          <w:szCs w:val="28"/>
          <w:highlight w:val="none"/>
        </w:rPr>
        <w:t xml:space="preserve"> </w:t>
      </w:r>
      <w:r>
        <w:rPr>
          <w:i/>
          <w:sz w:val="28"/>
          <w:szCs w:val="28"/>
          <w:highlight w:val="none"/>
        </w:rPr>
        <w:t>–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</w:rPr>
        <w:t>Альбина Крючкова (Хабаровский край, Комсомольск-на-Амуре)</w:t>
      </w:r>
      <w:r>
        <w:rPr>
          <w:rFonts w:hint="default"/>
          <w:sz w:val="28"/>
          <w:szCs w:val="28"/>
          <w:highlight w:val="none"/>
          <w:lang w:val="ru-RU"/>
        </w:rPr>
        <w:t xml:space="preserve">, </w:t>
      </w:r>
      <w:r>
        <w:rPr>
          <w:sz w:val="28"/>
          <w:szCs w:val="28"/>
          <w:highlight w:val="none"/>
        </w:rPr>
        <w:t xml:space="preserve">«3D-дизайнер» </w:t>
      </w:r>
      <w:r>
        <w:rPr>
          <w:i/>
          <w:sz w:val="28"/>
          <w:szCs w:val="28"/>
          <w:highlight w:val="none"/>
        </w:rPr>
        <w:t>–</w:t>
      </w:r>
      <w:r>
        <w:rPr>
          <w:rFonts w:hint="default"/>
          <w:i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sz w:val="28"/>
          <w:szCs w:val="28"/>
          <w:highlight w:val="none"/>
        </w:rPr>
        <w:t>Юлия Михеева (Санкт-Петербург)</w:t>
      </w:r>
      <w:r>
        <w:rPr>
          <w:sz w:val="28"/>
          <w:szCs w:val="28"/>
          <w:highlight w:val="none"/>
        </w:rPr>
        <w:t xml:space="preserve">, </w:t>
      </w:r>
      <w:r>
        <w:rPr>
          <w:rFonts w:hint="default"/>
          <w:sz w:val="28"/>
          <w:szCs w:val="28"/>
          <w:highlight w:val="none"/>
          <w:lang w:val="ru-RU"/>
        </w:rPr>
        <w:t>«В</w:t>
      </w:r>
      <w:r>
        <w:rPr>
          <w:sz w:val="28"/>
          <w:szCs w:val="28"/>
          <w:highlight w:val="none"/>
        </w:rPr>
        <w:t>еб-дизайнер</w:t>
      </w:r>
      <w:r>
        <w:rPr>
          <w:rFonts w:hint="default"/>
          <w:sz w:val="28"/>
          <w:szCs w:val="28"/>
          <w:highlight w:val="none"/>
          <w:lang w:val="ru-RU"/>
        </w:rPr>
        <w:t xml:space="preserve">» </w:t>
      </w:r>
      <w:r>
        <w:rPr>
          <w:i/>
          <w:sz w:val="28"/>
          <w:szCs w:val="28"/>
          <w:highlight w:val="none"/>
        </w:rPr>
        <w:t>–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</w:rPr>
        <w:t>Кирилл Мещеряков (Москва)</w:t>
      </w:r>
      <w:r>
        <w:rPr>
          <w:sz w:val="28"/>
          <w:szCs w:val="28"/>
          <w:highlight w:val="none"/>
        </w:rPr>
        <w:t xml:space="preserve">, </w:t>
      </w:r>
      <w:r>
        <w:rPr>
          <w:rFonts w:hint="default"/>
          <w:sz w:val="28"/>
          <w:szCs w:val="28"/>
          <w:highlight w:val="none"/>
          <w:lang w:val="ru-RU"/>
        </w:rPr>
        <w:t>«Г</w:t>
      </w:r>
      <w:r>
        <w:rPr>
          <w:sz w:val="28"/>
          <w:szCs w:val="28"/>
          <w:highlight w:val="none"/>
        </w:rPr>
        <w:t>еймдизайнер</w:t>
      </w:r>
      <w:r>
        <w:rPr>
          <w:rFonts w:hint="default"/>
          <w:sz w:val="28"/>
          <w:szCs w:val="28"/>
          <w:highlight w:val="none"/>
          <w:lang w:val="ru-RU"/>
        </w:rPr>
        <w:t>»</w:t>
      </w:r>
      <w:r>
        <w:rPr>
          <w:sz w:val="28"/>
          <w:szCs w:val="28"/>
          <w:highlight w:val="none"/>
        </w:rPr>
        <w:t xml:space="preserve"> </w:t>
      </w:r>
      <w:r>
        <w:rPr>
          <w:i/>
          <w:sz w:val="28"/>
          <w:szCs w:val="28"/>
          <w:highlight w:val="none"/>
        </w:rPr>
        <w:t>–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</w:rPr>
        <w:t>Наталья Бедарева (Горно-Алтайск)</w:t>
      </w:r>
      <w:r>
        <w:rPr>
          <w:rFonts w:hint="default"/>
          <w:sz w:val="28"/>
          <w:szCs w:val="28"/>
          <w:highlight w:val="none"/>
          <w:lang w:val="ru-RU"/>
        </w:rPr>
        <w:t xml:space="preserve">. 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Третье место </w:t>
      </w:r>
      <w:r>
        <w:rPr>
          <w:rFonts w:hint="default"/>
          <w:sz w:val="28"/>
          <w:szCs w:val="28"/>
          <w:highlight w:val="none"/>
          <w:lang w:val="ru-RU"/>
        </w:rPr>
        <w:t xml:space="preserve">заняли в компетенциях: </w:t>
      </w:r>
      <w:r>
        <w:rPr>
          <w:sz w:val="28"/>
          <w:szCs w:val="28"/>
          <w:highlight w:val="none"/>
        </w:rPr>
        <w:t xml:space="preserve">«Клипмейкер» </w:t>
      </w:r>
      <w:r>
        <w:rPr>
          <w:i/>
          <w:sz w:val="28"/>
          <w:szCs w:val="28"/>
          <w:highlight w:val="none"/>
        </w:rPr>
        <w:t>–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</w:rPr>
        <w:t>Мария Елфимова (Воронеж)</w:t>
      </w:r>
      <w:r>
        <w:rPr>
          <w:sz w:val="28"/>
          <w:szCs w:val="28"/>
          <w:highlight w:val="none"/>
        </w:rPr>
        <w:t>, «Звукорежиссер</w:t>
      </w:r>
      <w:r>
        <w:rPr>
          <w:rFonts w:hint="default"/>
          <w:sz w:val="28"/>
          <w:szCs w:val="28"/>
          <w:highlight w:val="none"/>
          <w:lang w:val="ru-RU"/>
        </w:rPr>
        <w:t xml:space="preserve"> кино и медиа</w:t>
      </w:r>
      <w:r>
        <w:rPr>
          <w:sz w:val="28"/>
          <w:szCs w:val="28"/>
          <w:highlight w:val="none"/>
        </w:rPr>
        <w:t xml:space="preserve">» </w:t>
      </w:r>
      <w:r>
        <w:rPr>
          <w:i/>
          <w:sz w:val="28"/>
          <w:szCs w:val="28"/>
          <w:highlight w:val="none"/>
        </w:rPr>
        <w:t>–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</w:rPr>
        <w:t>Игнат Челноков (Пенза)</w:t>
      </w:r>
      <w:r>
        <w:rPr>
          <w:sz w:val="28"/>
          <w:szCs w:val="28"/>
          <w:highlight w:val="none"/>
        </w:rPr>
        <w:t xml:space="preserve">, «Видеомонтажер» </w:t>
      </w:r>
      <w:r>
        <w:rPr>
          <w:i/>
          <w:sz w:val="28"/>
          <w:szCs w:val="28"/>
          <w:highlight w:val="none"/>
        </w:rPr>
        <w:t>–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</w:rPr>
        <w:t>Булат Ахметзянов (Набережные Челны)</w:t>
      </w:r>
      <w:r>
        <w:rPr>
          <w:sz w:val="28"/>
          <w:szCs w:val="28"/>
          <w:highlight w:val="none"/>
        </w:rPr>
        <w:t xml:space="preserve">, «Композитор популярной музыки» </w:t>
      </w:r>
      <w:r>
        <w:rPr>
          <w:i/>
          <w:sz w:val="28"/>
          <w:szCs w:val="28"/>
          <w:highlight w:val="none"/>
        </w:rPr>
        <w:t>–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</w:rPr>
        <w:t>Елисей Анищенков (Москва)</w:t>
      </w:r>
      <w:r>
        <w:rPr>
          <w:rFonts w:hint="default"/>
          <w:sz w:val="28"/>
          <w:szCs w:val="28"/>
          <w:highlight w:val="none"/>
          <w:lang w:val="ru-RU"/>
        </w:rPr>
        <w:t>, «В</w:t>
      </w:r>
      <w:r>
        <w:rPr>
          <w:sz w:val="28"/>
          <w:szCs w:val="28"/>
          <w:highlight w:val="none"/>
        </w:rPr>
        <w:t>идеооператор</w:t>
      </w:r>
      <w:r>
        <w:rPr>
          <w:rFonts w:hint="default"/>
          <w:sz w:val="28"/>
          <w:szCs w:val="28"/>
          <w:highlight w:val="none"/>
          <w:lang w:val="ru-RU"/>
        </w:rPr>
        <w:t xml:space="preserve">» </w:t>
      </w:r>
      <w:r>
        <w:rPr>
          <w:i/>
          <w:sz w:val="28"/>
          <w:szCs w:val="28"/>
          <w:highlight w:val="none"/>
        </w:rPr>
        <w:t>–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</w:rPr>
        <w:t>Максим Суворов (Киров)</w:t>
      </w:r>
      <w:r>
        <w:rPr>
          <w:sz w:val="28"/>
          <w:szCs w:val="28"/>
          <w:highlight w:val="none"/>
        </w:rPr>
        <w:t xml:space="preserve">, </w:t>
      </w:r>
      <w:r>
        <w:rPr>
          <w:rFonts w:hint="default"/>
          <w:sz w:val="28"/>
          <w:szCs w:val="28"/>
          <w:highlight w:val="none"/>
          <w:lang w:val="ru-RU"/>
        </w:rPr>
        <w:t>«С</w:t>
      </w:r>
      <w:r>
        <w:rPr>
          <w:sz w:val="28"/>
          <w:szCs w:val="28"/>
          <w:highlight w:val="none"/>
        </w:rPr>
        <w:t>ценарист</w:t>
      </w:r>
      <w:r>
        <w:rPr>
          <w:rFonts w:hint="default"/>
          <w:sz w:val="28"/>
          <w:szCs w:val="28"/>
          <w:highlight w:val="none"/>
          <w:lang w:val="ru-RU"/>
        </w:rPr>
        <w:t>»</w:t>
      </w:r>
      <w:r>
        <w:rPr>
          <w:sz w:val="28"/>
          <w:szCs w:val="28"/>
          <w:highlight w:val="none"/>
        </w:rPr>
        <w:t xml:space="preserve"> </w:t>
      </w:r>
      <w:r>
        <w:rPr>
          <w:i/>
          <w:sz w:val="28"/>
          <w:szCs w:val="28"/>
          <w:highlight w:val="none"/>
        </w:rPr>
        <w:t>–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</w:rPr>
        <w:t>Виктор Маршалик (Красноярск)</w:t>
      </w:r>
      <w:r>
        <w:rPr>
          <w:sz w:val="28"/>
          <w:szCs w:val="28"/>
          <w:highlight w:val="none"/>
        </w:rPr>
        <w:t xml:space="preserve">, </w:t>
      </w:r>
      <w:r>
        <w:rPr>
          <w:rFonts w:hint="default"/>
          <w:sz w:val="28"/>
          <w:szCs w:val="28"/>
          <w:highlight w:val="none"/>
          <w:lang w:val="ru-RU"/>
        </w:rPr>
        <w:t>«</w:t>
      </w:r>
      <w:r>
        <w:rPr>
          <w:sz w:val="28"/>
          <w:szCs w:val="28"/>
          <w:highlight w:val="none"/>
          <w:lang w:val="ru-RU"/>
        </w:rPr>
        <w:t>Х</w:t>
      </w:r>
      <w:r>
        <w:rPr>
          <w:sz w:val="28"/>
          <w:szCs w:val="28"/>
          <w:highlight w:val="none"/>
        </w:rPr>
        <w:t>удожник-аниматор</w:t>
      </w:r>
      <w:r>
        <w:rPr>
          <w:rFonts w:hint="default"/>
          <w:sz w:val="28"/>
          <w:szCs w:val="28"/>
          <w:highlight w:val="none"/>
          <w:lang w:val="ru-RU"/>
        </w:rPr>
        <w:t>»</w:t>
      </w:r>
      <w:r>
        <w:rPr>
          <w:sz w:val="28"/>
          <w:szCs w:val="28"/>
          <w:highlight w:val="none"/>
        </w:rPr>
        <w:t xml:space="preserve"> </w:t>
      </w:r>
      <w:r>
        <w:rPr>
          <w:i/>
          <w:sz w:val="28"/>
          <w:szCs w:val="28"/>
          <w:highlight w:val="none"/>
        </w:rPr>
        <w:t>–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</w:rPr>
        <w:t>Леонид Антонов (Москва)</w:t>
      </w:r>
      <w:r>
        <w:rPr>
          <w:rFonts w:hint="default"/>
          <w:sz w:val="28"/>
          <w:szCs w:val="28"/>
          <w:highlight w:val="none"/>
          <w:lang w:val="ru-RU"/>
        </w:rPr>
        <w:t xml:space="preserve">, </w:t>
      </w:r>
      <w:r>
        <w:rPr>
          <w:sz w:val="28"/>
          <w:szCs w:val="28"/>
          <w:highlight w:val="none"/>
        </w:rPr>
        <w:t xml:space="preserve">«3D-дизайнер» </w:t>
      </w:r>
      <w:r>
        <w:rPr>
          <w:i/>
          <w:sz w:val="28"/>
          <w:szCs w:val="28"/>
          <w:highlight w:val="none"/>
        </w:rPr>
        <w:t>–</w:t>
      </w:r>
      <w:r>
        <w:rPr>
          <w:rFonts w:hint="default"/>
          <w:i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i w:val="0"/>
          <w:iCs/>
          <w:sz w:val="28"/>
          <w:szCs w:val="28"/>
          <w:highlight w:val="none"/>
          <w:lang w:val="ru-RU"/>
        </w:rPr>
        <w:t>Никита Максимов (Алтайский край, Бийск)</w:t>
      </w:r>
      <w:r>
        <w:rPr>
          <w:sz w:val="28"/>
          <w:szCs w:val="28"/>
          <w:highlight w:val="none"/>
        </w:rPr>
        <w:t xml:space="preserve">, </w:t>
      </w:r>
      <w:r>
        <w:rPr>
          <w:rFonts w:hint="default"/>
          <w:sz w:val="28"/>
          <w:szCs w:val="28"/>
          <w:highlight w:val="none"/>
          <w:lang w:val="ru-RU"/>
        </w:rPr>
        <w:t>«В</w:t>
      </w:r>
      <w:r>
        <w:rPr>
          <w:sz w:val="28"/>
          <w:szCs w:val="28"/>
          <w:highlight w:val="none"/>
        </w:rPr>
        <w:t>еб-дизайнер</w:t>
      </w:r>
      <w:r>
        <w:rPr>
          <w:rFonts w:hint="default"/>
          <w:sz w:val="28"/>
          <w:szCs w:val="28"/>
          <w:highlight w:val="none"/>
          <w:lang w:val="ru-RU"/>
        </w:rPr>
        <w:t xml:space="preserve">» </w:t>
      </w:r>
      <w:r>
        <w:rPr>
          <w:i/>
          <w:sz w:val="28"/>
          <w:szCs w:val="28"/>
          <w:highlight w:val="none"/>
        </w:rPr>
        <w:t>–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</w:rPr>
        <w:t>Никита Обожин (Ханты-Мансийский Автономный округ - Югра, Нефтеюганск)</w:t>
      </w:r>
      <w:r>
        <w:rPr>
          <w:sz w:val="28"/>
          <w:szCs w:val="28"/>
          <w:highlight w:val="none"/>
        </w:rPr>
        <w:t xml:space="preserve">, </w:t>
      </w:r>
      <w:r>
        <w:rPr>
          <w:rFonts w:hint="default"/>
          <w:sz w:val="28"/>
          <w:szCs w:val="28"/>
          <w:highlight w:val="none"/>
          <w:lang w:val="ru-RU"/>
        </w:rPr>
        <w:t>«Г</w:t>
      </w:r>
      <w:r>
        <w:rPr>
          <w:sz w:val="28"/>
          <w:szCs w:val="28"/>
          <w:highlight w:val="none"/>
        </w:rPr>
        <w:t>еймдизайнер</w:t>
      </w:r>
      <w:r>
        <w:rPr>
          <w:rFonts w:hint="default"/>
          <w:sz w:val="28"/>
          <w:szCs w:val="28"/>
          <w:highlight w:val="none"/>
          <w:lang w:val="ru-RU"/>
        </w:rPr>
        <w:t>»</w:t>
      </w:r>
      <w:r>
        <w:rPr>
          <w:sz w:val="28"/>
          <w:szCs w:val="28"/>
          <w:highlight w:val="none"/>
        </w:rPr>
        <w:t xml:space="preserve"> </w:t>
      </w:r>
      <w:r>
        <w:rPr>
          <w:i/>
          <w:sz w:val="28"/>
          <w:szCs w:val="28"/>
          <w:highlight w:val="none"/>
        </w:rPr>
        <w:t>–</w:t>
      </w:r>
      <w:r>
        <w:rPr>
          <w:sz w:val="28"/>
          <w:szCs w:val="28"/>
          <w:highlight w:val="none"/>
        </w:rPr>
        <w:t xml:space="preserve"> </w:t>
      </w:r>
      <w:r>
        <w:rPr>
          <w:rFonts w:hint="default"/>
          <w:sz w:val="28"/>
          <w:szCs w:val="28"/>
          <w:highlight w:val="none"/>
        </w:rPr>
        <w:t>Тимур Фархутдинов (Владимир)</w:t>
      </w:r>
      <w:r>
        <w:rPr>
          <w:rFonts w:hint="default"/>
          <w:sz w:val="28"/>
          <w:szCs w:val="28"/>
          <w:highlight w:val="none"/>
          <w:lang w:val="ru-RU"/>
        </w:rPr>
        <w:t>.</w:t>
      </w:r>
    </w:p>
    <w:p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i/>
          <w:sz w:val="28"/>
          <w:szCs w:val="28"/>
          <w:lang w:val="ru-RU"/>
        </w:rPr>
        <w:t>С</w:t>
      </w:r>
      <w:r>
        <w:rPr>
          <w:i/>
          <w:sz w:val="28"/>
          <w:szCs w:val="28"/>
        </w:rPr>
        <w:t xml:space="preserve">инергия </w:t>
      </w:r>
      <w:r>
        <w:rPr>
          <w:i/>
          <w:sz w:val="28"/>
          <w:szCs w:val="28"/>
          <w:lang w:val="ru-RU"/>
        </w:rPr>
        <w:t>ч</w:t>
      </w:r>
      <w:r>
        <w:rPr>
          <w:i/>
          <w:sz w:val="28"/>
          <w:szCs w:val="28"/>
        </w:rPr>
        <w:t>емпионата</w:t>
      </w:r>
      <w:r>
        <w:rPr>
          <w:rFonts w:hint="default"/>
          <w:i/>
          <w:sz w:val="28"/>
          <w:szCs w:val="28"/>
          <w:lang w:val="ru-RU"/>
        </w:rPr>
        <w:t xml:space="preserve"> в том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ru-RU"/>
        </w:rPr>
        <w:t>что</w:t>
      </w:r>
      <w:r>
        <w:rPr>
          <w:i/>
          <w:sz w:val="28"/>
          <w:szCs w:val="28"/>
        </w:rPr>
        <w:t xml:space="preserve"> ребята </w:t>
      </w:r>
      <w:r>
        <w:rPr>
          <w:sz w:val="28"/>
          <w:szCs w:val="28"/>
        </w:rPr>
        <w:t>–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 xml:space="preserve">здесь и сейчас </w:t>
      </w: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объединяются </w:t>
      </w:r>
      <w:r>
        <w:rPr>
          <w:i/>
          <w:sz w:val="28"/>
          <w:szCs w:val="28"/>
          <w:lang w:val="ru-RU"/>
        </w:rPr>
        <w:t>и</w:t>
      </w:r>
      <w:r>
        <w:rPr>
          <w:i/>
          <w:sz w:val="28"/>
          <w:szCs w:val="28"/>
        </w:rPr>
        <w:t xml:space="preserve"> выдают максимальный результат. Мы стали свидетелями как на одной площадке собрался золотой резерв креативной индустрии нашей страны. Здесь нет победивших или проигравших», </w:t>
      </w:r>
      <w:r>
        <w:rPr>
          <w:sz w:val="28"/>
          <w:szCs w:val="28"/>
        </w:rPr>
        <w:t xml:space="preserve">– отметил руководитель Национального открытого чемпионата творческих компетенций ArtMasters </w:t>
      </w:r>
      <w:r>
        <w:rPr>
          <w:b/>
          <w:sz w:val="28"/>
          <w:szCs w:val="28"/>
        </w:rPr>
        <w:t>Борислав Володин</w:t>
      </w:r>
      <w:r>
        <w:rPr>
          <w:sz w:val="28"/>
          <w:szCs w:val="28"/>
        </w:rPr>
        <w:t>.</w:t>
      </w:r>
    </w:p>
    <w:p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Кроме почетных грамот, кубков и медалей победители финала 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качестве призов получили целевые денежные сертификаты на приобретение профессионального оборудования, создание собственного проекта или оплаты обучения: первое место –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250 тысяч рублей, второе – 150 тысяч рублей и третье – 75 тысяч рублей, а также ценные призы в рамках партнерской программы проекта. Генеральным партнером Чемпионата </w:t>
      </w:r>
      <w:r>
        <w:rPr>
          <w:sz w:val="28"/>
          <w:szCs w:val="28"/>
          <w:lang w:val="en-US"/>
        </w:rPr>
        <w:t>ArtMasters</w:t>
      </w:r>
      <w:r>
        <w:rPr>
          <w:sz w:val="28"/>
          <w:szCs w:val="28"/>
        </w:rPr>
        <w:t xml:space="preserve"> в этом году стал Тинькофф Банк.</w:t>
      </w:r>
      <w:r>
        <w:rPr>
          <w:i/>
          <w:sz w:val="28"/>
          <w:szCs w:val="28"/>
        </w:rPr>
        <w:t xml:space="preserve"> </w:t>
      </w:r>
    </w:p>
    <w:p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Обладателями путевок на специальную творческую смену в международном детском центре «Артек» стали 50 финалистов категории «Юниоры» в возрасте </w:t>
      </w:r>
      <w:r>
        <w:rPr>
          <w:sz w:val="28"/>
          <w:szCs w:val="28"/>
          <w:lang w:val="ru-RU"/>
        </w:rPr>
        <w:t>от</w:t>
      </w:r>
      <w:r>
        <w:rPr>
          <w:rFonts w:hint="default"/>
          <w:sz w:val="28"/>
          <w:szCs w:val="28"/>
          <w:lang w:val="ru-RU"/>
        </w:rPr>
        <w:t xml:space="preserve"> 14 </w:t>
      </w:r>
      <w:r>
        <w:rPr>
          <w:sz w:val="28"/>
          <w:szCs w:val="28"/>
        </w:rPr>
        <w:t>до 17 лет.</w:t>
      </w:r>
    </w:p>
    <w:p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Ведущими мероприятия выступили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продюсер категории «Юниоры» Иоанн Клиндухов и телеведущая, актриса, певица, ведущая проекта «Голос. Дети» Анастасия Чеважевская. В лайн-ап церемонии вошли музыкальные номера группы «Против правил», певца Ивана Чебанова и артистов Музыкального образовательного форума Леонида Агутина. </w:t>
      </w:r>
    </w:p>
    <w:p>
      <w:r>
        <w:br w:type="page"/>
      </w:r>
    </w:p>
    <w:p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Партнеры категории «Юниоры»</w:t>
      </w:r>
    </w:p>
    <w:p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При поддержке: Тинькофф, Министерство просвещения Российской Федерации, Министерство промышленности и торговли Российской Федерации, Детский технопарк равных возможностей РГСУ, ФГБОУ ДПО ИРПО, Инновационно-образовательный комплекс «Техноград», VK, ICL Техно, Студия «М.А.М.А.» Игоря Матвиенко, Международный детский центр «Артек»,</w:t>
      </w:r>
      <w:r>
        <w:rPr>
          <w:rFonts w:hint="default"/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ВГИК, Музыкальный образовательный форум заслуженного артиста РФ Леонида Агутина, Детский технопарк РГСУ, Институт развития профессионального образования, Компания Coffeecell, Отель «Холидей Инн Сущевский», Министерство промышленности и торговли Российской Федерации, Компания BY, Компания РентаФото, Ассоциация участников рынка артиндустрии, Ассоциация участников музыкальной индустрии и развития музыкальных инструментов и оборудования Мир Мио, МPC distribution.</w:t>
      </w:r>
    </w:p>
    <w:p>
      <w:pPr>
        <w:spacing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Медиапартнеры: </w:t>
      </w:r>
      <w:r>
        <w:rPr>
          <w:sz w:val="18"/>
          <w:szCs w:val="18"/>
        </w:rPr>
        <w:t>Газпром-медиа, Национальная Медиа Группа, Европейская медиагруппа.</w:t>
      </w:r>
    </w:p>
    <w:p>
      <w:pPr>
        <w:spacing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Основные</w:t>
      </w:r>
      <w:r>
        <w:rPr>
          <w:rFonts w:hint="default"/>
          <w:b/>
          <w:bCs/>
          <w:sz w:val="18"/>
          <w:szCs w:val="18"/>
          <w:lang w:val="ru-RU"/>
        </w:rPr>
        <w:t xml:space="preserve"> и</w:t>
      </w:r>
      <w:r>
        <w:rPr>
          <w:b/>
          <w:bCs/>
          <w:sz w:val="18"/>
          <w:szCs w:val="18"/>
        </w:rPr>
        <w:t>нформационные партнеры:</w:t>
      </w:r>
      <w:r>
        <w:rPr>
          <w:sz w:val="18"/>
          <w:szCs w:val="18"/>
        </w:rPr>
        <w:t xml:space="preserve"> ТАСС, телеканал</w:t>
      </w:r>
      <w:r>
        <w:rPr>
          <w:sz w:val="18"/>
          <w:szCs w:val="18"/>
          <w:lang w:val="ru-RU"/>
        </w:rPr>
        <w:t>ы</w:t>
      </w:r>
      <w:r>
        <w:rPr>
          <w:rFonts w:hint="default"/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«Первый», «Россия-1»,  «TV BRICS».</w:t>
      </w:r>
    </w:p>
    <w:p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Фотографии доступны по ссылке: </w:t>
      </w:r>
      <w:bookmarkStart w:id="1" w:name="_GoBack"/>
      <w:bookmarkEnd w:id="1"/>
      <w:r>
        <w:fldChar w:fldCharType="begin"/>
      </w:r>
      <w:r>
        <w:instrText xml:space="preserve"> HYPERLINK "https://drive.google.com/drive/folders/1Giig0eLJ9bfDeYWhArYYyd0WDyQZhnH7?usp=sharing" \h </w:instrText>
      </w:r>
      <w:r>
        <w:fldChar w:fldCharType="separate"/>
      </w:r>
      <w:r>
        <w:rPr>
          <w:i/>
          <w:color w:val="0000FF"/>
          <w:sz w:val="20"/>
          <w:szCs w:val="20"/>
          <w:u w:val="single"/>
        </w:rPr>
        <w:t>https://drive.google.com/drive/folders/1Giig0eLJ9bfDeYWhArYYyd0WDyQZhnH7?usp=sharing</w:t>
      </w:r>
      <w:r>
        <w:rPr>
          <w:i/>
          <w:color w:val="0000FF"/>
          <w:sz w:val="20"/>
          <w:szCs w:val="20"/>
          <w:u w:val="single"/>
        </w:rPr>
        <w:fldChar w:fldCharType="end"/>
      </w:r>
    </w:p>
    <w:p>
      <w:pPr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 xml:space="preserve">Пресс-служба Artmasters: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Власова Марианна,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i/>
          <w:color w:val="173BD3"/>
          <w:sz w:val="20"/>
          <w:szCs w:val="20"/>
        </w:rPr>
      </w:pPr>
      <w:r>
        <w:rPr>
          <w:i/>
          <w:color w:val="333333"/>
          <w:sz w:val="20"/>
          <w:szCs w:val="20"/>
        </w:rPr>
        <w:t>Телефон</w:t>
      </w:r>
      <w:r>
        <w:rPr>
          <w:i/>
          <w:color w:val="000000"/>
          <w:sz w:val="20"/>
          <w:szCs w:val="20"/>
        </w:rPr>
        <w:t>: +79067571856</w:t>
      </w:r>
    </w:p>
    <w:p>
      <w:pPr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</w:rPr>
        <w:t>e-mail:p</w:t>
      </w:r>
      <w:r>
        <w:rPr>
          <w:i/>
          <w:color w:val="000000"/>
          <w:sz w:val="20"/>
          <w:szCs w:val="20"/>
          <w:highlight w:val="white"/>
        </w:rPr>
        <w:t>r@artmasters.ru</w:t>
      </w:r>
      <w:bookmarkStart w:id="0" w:name="_heading=h.gjdgxs" w:colFirst="0" w:colLast="0"/>
      <w:bookmarkEnd w:id="0"/>
    </w:p>
    <w:p>
      <w:pPr>
        <w:rPr>
          <w:sz w:val="20"/>
          <w:szCs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0" w:footer="567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drawing>
        <wp:inline distT="0" distB="0" distL="0" distR="0">
          <wp:extent cx="8202930" cy="3429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243" cy="343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drawing>
        <wp:inline distT="0" distB="0" distL="0" distR="0">
          <wp:extent cx="7540625" cy="1492885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151" cy="1493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2E"/>
    <w:rsid w:val="00083EE8"/>
    <w:rsid w:val="002211C5"/>
    <w:rsid w:val="00682EC5"/>
    <w:rsid w:val="00716AA0"/>
    <w:rsid w:val="00734CAF"/>
    <w:rsid w:val="00802F5D"/>
    <w:rsid w:val="00857C0F"/>
    <w:rsid w:val="00A75ADD"/>
    <w:rsid w:val="00DD542E"/>
    <w:rsid w:val="2B5766BD"/>
    <w:rsid w:val="557B20F8"/>
    <w:rsid w:val="57994FCE"/>
    <w:rsid w:val="7E73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/>
      <w:outlineLvl w:val="0"/>
    </w:pPr>
    <w:rPr>
      <w:rFonts w:ascii="Calibri" w:hAnsi="Calibri" w:eastAsia="Calibri" w:cs="Calibri"/>
      <w:b/>
      <w:color w:val="2F5496"/>
      <w:sz w:val="28"/>
      <w:szCs w:val="2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00"/>
      <w:outlineLvl w:val="1"/>
    </w:pPr>
    <w:rPr>
      <w:rFonts w:ascii="Calibri" w:hAnsi="Calibri" w:eastAsia="Calibri" w:cs="Calibri"/>
      <w:b/>
      <w:color w:val="4472C4"/>
      <w:sz w:val="26"/>
      <w:szCs w:val="2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00"/>
      <w:outlineLvl w:val="2"/>
    </w:pPr>
    <w:rPr>
      <w:b/>
      <w:color w:val="4472C4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00"/>
      <w:outlineLvl w:val="3"/>
    </w:pPr>
    <w:rPr>
      <w:b/>
      <w:i/>
      <w:color w:val="4472C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00"/>
      <w:outlineLvl w:val="4"/>
    </w:pPr>
    <w:rPr>
      <w:color w:val="1F3863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/>
      <w:outlineLvl w:val="5"/>
    </w:pPr>
    <w:rPr>
      <w:i/>
      <w:color w:val="1F3863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paragraph" w:styleId="12">
    <w:name w:val="Title"/>
    <w:basedOn w:val="1"/>
    <w:next w:val="1"/>
    <w:qFormat/>
    <w:uiPriority w:val="10"/>
    <w:pPr>
      <w:pBdr>
        <w:bottom w:val="single" w:color="4472C4" w:sz="8" w:space="4"/>
      </w:pBdr>
      <w:spacing w:after="300"/>
    </w:pPr>
    <w:rPr>
      <w:rFonts w:ascii="Calibri" w:hAnsi="Calibri" w:eastAsia="Calibri" w:cs="Calibri"/>
      <w:color w:val="323E4F"/>
      <w:sz w:val="52"/>
      <w:szCs w:val="52"/>
    </w:r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paragraph" w:styleId="14">
    <w:name w:val="Subtitle"/>
    <w:basedOn w:val="1"/>
    <w:next w:val="1"/>
    <w:qFormat/>
    <w:uiPriority w:val="11"/>
    <w:rPr>
      <w:rFonts w:ascii="Calibri" w:hAnsi="Calibri" w:eastAsia="Calibri" w:cs="Calibri"/>
      <w:i/>
      <w:color w:val="4472C4"/>
    </w:rPr>
  </w:style>
  <w:style w:type="table" w:customStyle="1" w:styleId="1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js-phone-number"/>
    <w:basedOn w:val="8"/>
    <w:uiPriority w:val="0"/>
  </w:style>
  <w:style w:type="paragraph" w:styleId="17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EastAsia" w:cstheme="minorBidi"/>
      <w:sz w:val="20"/>
      <w:szCs w:val="20"/>
      <w:lang w:val="en-US" w:eastAsia="zh-CN"/>
    </w:rPr>
  </w:style>
  <w:style w:type="character" w:customStyle="1" w:styleId="18">
    <w:name w:val="Неразрешенное упоминание1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9">
    <w:name w:val="apple-converted-space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zGIFoCkLHHOALIeHCXXXYYKBQ==">AMUW2mUh0V0WawaFbE7M/KOq5AfnetRIM+jrWlWKhaabW2koCEuAKUQj3Ohxct3O5CZhk5l34XuWWdMVjbxSS5kbV9ZureHyeux7R6NJxtt9vJi3yZcbucmzpyKtUMvG15khHxCi7Rvy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3552</Characters>
  <Lines>29</Lines>
  <Paragraphs>8</Paragraphs>
  <TotalTime>3</TotalTime>
  <ScaleCrop>false</ScaleCrop>
  <LinksUpToDate>false</LinksUpToDate>
  <CharactersWithSpaces>4167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2022-07-27T10:33:00Z</dcterms:created>
  <dc:creator>Марианна Власова</dc:creator>
  <cp:lastModifiedBy>ezy</cp:lastModifiedBy>
  <dcterms:modified xsi:type="dcterms:W3CDTF">2022-08-01T06:23:44Z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B7E13F7D98F6416A8431C89B0DF5A865</vt:lpwstr>
  </property>
</Properties>
</file>